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5"/>
        <w:gridCol w:w="5215"/>
      </w:tblGrid>
      <w:tr w:rsidR="008B63B7" w:rsidRPr="008B63B7" w14:paraId="1554C103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5B48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Informačný list predmetu</w:t>
            </w:r>
          </w:p>
        </w:tc>
      </w:tr>
      <w:tr w:rsidR="008B63B7" w:rsidRPr="008B63B7" w14:paraId="322BB3A5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3A1F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Vysoká škola: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Vysoká škola zdravotníctva a sociálnej práce sv. Alžbety v  Bratislave</w:t>
            </w:r>
          </w:p>
        </w:tc>
      </w:tr>
      <w:tr w:rsidR="008B63B7" w:rsidRPr="008B63B7" w14:paraId="3D5C5BE2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887F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Pracovisko: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Katedra psychológie, Bratislava</w:t>
            </w:r>
            <w:r w:rsidRPr="00CA4A27">
              <w:rPr>
                <w:rFonts w:cstheme="minorHAnsi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  </w:t>
            </w:r>
          </w:p>
        </w:tc>
      </w:tr>
      <w:tr w:rsidR="008B63B7" w:rsidRPr="008B63B7" w14:paraId="6812DDF1" w14:textId="77777777" w:rsidTr="00EA770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CE96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Kód predmetu: 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0-1904d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1008" w14:textId="6D3A7BF6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Názov predmetu: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Vývinová psychológia </w:t>
            </w:r>
            <w:r w:rsidR="0089611E"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1 </w:t>
            </w:r>
          </w:p>
        </w:tc>
      </w:tr>
      <w:tr w:rsidR="008B63B7" w:rsidRPr="008B63B7" w14:paraId="4B848017" w14:textId="77777777" w:rsidTr="00EA770F">
        <w:trPr>
          <w:trHeight w:val="530"/>
        </w:trPr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4F1B" w14:textId="77777777" w:rsidR="002A3CAB" w:rsidRPr="00CA4A27" w:rsidRDefault="008B63B7" w:rsidP="002A3CAB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sz w:val="16"/>
                <w:szCs w:val="16"/>
                <w:lang w:eastAsia="sk-SK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Druh, rozsah a metóda vzdelávacích činností: </w:t>
            </w:r>
          </w:p>
          <w:p w14:paraId="37B2088C" w14:textId="77777777" w:rsidR="002A3CAB" w:rsidRPr="00CA4A27" w:rsidRDefault="002A3CAB" w:rsidP="002A3CAB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CA4A27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CA4A27">
              <w:rPr>
                <w:rFonts w:cstheme="minorHAnsi"/>
                <w:sz w:val="16"/>
                <w:szCs w:val="16"/>
                <w:lang w:eastAsia="sk-SK"/>
              </w:rPr>
              <w:t>prednáška, seminár;</w:t>
            </w:r>
          </w:p>
          <w:p w14:paraId="43FEA16D" w14:textId="4FC01B43" w:rsidR="002A3CAB" w:rsidRPr="00CA4A27" w:rsidRDefault="002A3CAB" w:rsidP="002A3CAB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CA4A27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 4 hod. / týždeň (2 hod. prednáška, 2 hod. seminár)</w:t>
            </w:r>
          </w:p>
          <w:p w14:paraId="36D95AFD" w14:textId="60B8439F" w:rsidR="008B63B7" w:rsidRPr="00CA4A27" w:rsidRDefault="002A3CAB" w:rsidP="002A3CAB">
            <w:pPr>
              <w:rPr>
                <w:rFonts w:cstheme="minorHAnsi"/>
                <w:sz w:val="16"/>
                <w:szCs w:val="16"/>
                <w:lang w:eastAsia="sk-SK"/>
              </w:rPr>
            </w:pPr>
            <w:r w:rsidRPr="00CA4A27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CA4A27">
              <w:rPr>
                <w:rFonts w:cstheme="minorHAnsi"/>
                <w:sz w:val="16"/>
                <w:szCs w:val="16"/>
                <w:lang w:eastAsia="sk-SK"/>
              </w:rPr>
              <w:t>prezenčná, dištančná (Webex</w:t>
            </w:r>
            <w:r w:rsidR="00D24BC2">
              <w:rPr>
                <w:rFonts w:cstheme="minorHAnsi"/>
                <w:sz w:val="16"/>
                <w:szCs w:val="16"/>
                <w:lang w:eastAsia="sk-SK"/>
              </w:rPr>
              <w:t>, Elix</w:t>
            </w:r>
            <w:r w:rsidRPr="00CA4A27">
              <w:rPr>
                <w:rFonts w:cstheme="minorHAnsi"/>
                <w:sz w:val="16"/>
                <w:szCs w:val="16"/>
                <w:lang w:eastAsia="sk-SK"/>
              </w:rPr>
              <w:t xml:space="preserve">), kombinovaná; </w:t>
            </w:r>
            <w:r w:rsidR="008B63B7"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prezenčná forma (</w:t>
            </w:r>
            <w:r w:rsidR="00C8409E"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48</w:t>
            </w:r>
            <w:r w:rsidR="008B63B7"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h); dokumentárne filmy (2h) (Děti bez lásky - Zdeněk Matějček; Babies - Thomas Balmes), príprava prezentácie a štúdium relevantnej literatúry (10h), konzultácia s pedagógom (1h), samoštúdium (6</w:t>
            </w:r>
            <w:r w:rsidR="00581EC6"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4</w:t>
            </w:r>
            <w:r w:rsidR="008B63B7"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h); spolu 125h. </w:t>
            </w:r>
          </w:p>
        </w:tc>
      </w:tr>
      <w:tr w:rsidR="008B63B7" w:rsidRPr="008B63B7" w14:paraId="77F8D588" w14:textId="77777777" w:rsidTr="00EA770F">
        <w:trPr>
          <w:trHeight w:val="286"/>
        </w:trPr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C693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Počet kreditov: 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</w:tr>
      <w:tr w:rsidR="008B63B7" w:rsidRPr="008B63B7" w14:paraId="3D8CC985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456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Odporúčaný semester/trimester štúdia: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1. semester</w:t>
            </w:r>
          </w:p>
        </w:tc>
      </w:tr>
      <w:tr w:rsidR="008B63B7" w:rsidRPr="008B63B7" w14:paraId="0DEAF118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C895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Stupeň štúdia: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1. stupeň (bakalársky)</w:t>
            </w:r>
          </w:p>
        </w:tc>
      </w:tr>
      <w:tr w:rsidR="008B63B7" w:rsidRPr="008B63B7" w14:paraId="0EC86104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DF4" w14:textId="1E33312F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Podmieňujúce predmety: </w:t>
            </w:r>
            <w:r w:rsidR="007565E0"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bez podmienenia</w:t>
            </w:r>
            <w:r w:rsidR="007565E0"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8B63B7" w:rsidRPr="008B63B7" w14:paraId="7C10C7BA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64A4" w14:textId="77777777" w:rsidR="008C297B" w:rsidRPr="00CA4A27" w:rsidRDefault="008C297B" w:rsidP="008C297B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A4A27">
              <w:rPr>
                <w:rFonts w:cstheme="minorHAnsi"/>
                <w:b/>
                <w:sz w:val="16"/>
                <w:szCs w:val="16"/>
              </w:rPr>
              <w:t>Podmienky na absolvovanie predmetu:</w:t>
            </w:r>
            <w:r w:rsidRPr="00CA4A2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850B4AE" w14:textId="6240CC9D" w:rsidR="008C297B" w:rsidRPr="00CA4A27" w:rsidRDefault="008C297B" w:rsidP="008C297B">
            <w:pPr>
              <w:rPr>
                <w:rFonts w:cstheme="minorHAnsi"/>
                <w:sz w:val="16"/>
                <w:szCs w:val="16"/>
              </w:rPr>
            </w:pPr>
            <w:r w:rsidRPr="00CA4A27">
              <w:rPr>
                <w:rFonts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</w:t>
            </w:r>
            <w:r w:rsidR="00846EC0" w:rsidRPr="00CA4A27">
              <w:rPr>
                <w:rFonts w:cstheme="minorHAnsi"/>
                <w:sz w:val="16"/>
                <w:szCs w:val="16"/>
              </w:rPr>
              <w:t xml:space="preserve">: </w:t>
            </w:r>
            <w:r w:rsidR="00846EC0" w:rsidRPr="00CA4A27">
              <w:rPr>
                <w:rFonts w:cstheme="minorHAnsi"/>
                <w:color w:val="000000"/>
                <w:sz w:val="16"/>
                <w:szCs w:val="16"/>
              </w:rPr>
              <w:t>v</w:t>
            </w:r>
            <w:r w:rsidRPr="00CA4A27">
              <w:rPr>
                <w:rFonts w:cstheme="minorHAnsi"/>
                <w:color w:val="000000"/>
                <w:sz w:val="16"/>
                <w:szCs w:val="16"/>
              </w:rPr>
              <w:t xml:space="preserve">ypracovanie a odprezentovanie  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PowerPointovej prezentácie na cvičení na vybratú tému</w:t>
            </w:r>
            <w:r w:rsidRPr="00CA4A27">
              <w:rPr>
                <w:rFonts w:cstheme="minorHAnsi"/>
                <w:color w:val="000000"/>
                <w:sz w:val="16"/>
                <w:szCs w:val="16"/>
              </w:rPr>
              <w:t xml:space="preserve"> a úspešné 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absolvovanie priebežného a záverečného testu.</w:t>
            </w:r>
          </w:p>
          <w:p w14:paraId="2B304D88" w14:textId="77777777" w:rsidR="008C297B" w:rsidRPr="00CA4A27" w:rsidRDefault="008C297B" w:rsidP="008C297B">
            <w:pPr>
              <w:rPr>
                <w:rFonts w:cstheme="minorHAnsi"/>
                <w:sz w:val="16"/>
                <w:szCs w:val="16"/>
              </w:rPr>
            </w:pPr>
            <w:r w:rsidRPr="00CA4A27">
              <w:rPr>
                <w:rFonts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539451BE" w14:textId="772D083A" w:rsidR="008B63B7" w:rsidRPr="00CA4A27" w:rsidRDefault="008C297B" w:rsidP="00472A59">
            <w:pPr>
              <w:rPr>
                <w:rFonts w:cstheme="minorHAnsi"/>
                <w:sz w:val="16"/>
                <w:szCs w:val="16"/>
              </w:rPr>
            </w:pPr>
            <w:r w:rsidRPr="00CA4A27">
              <w:rPr>
                <w:rFonts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8B63B7" w:rsidRPr="008B63B7" w14:paraId="7287944F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2561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Výsledky vzdelávania: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696"/>
              <w:gridCol w:w="1417"/>
              <w:gridCol w:w="2155"/>
            </w:tblGrid>
            <w:tr w:rsidR="008B63B7" w:rsidRPr="00CA4A27" w14:paraId="17D94D5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5C8FD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C6814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19CC2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4037A1FB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DFC6A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8B63B7" w:rsidRPr="00CA4A27" w14:paraId="6EB0D58D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9E758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52AED" w14:textId="0278B538" w:rsidR="008B63B7" w:rsidRPr="00CA4A27" w:rsidRDefault="008B63B7" w:rsidP="008B63B7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 xml:space="preserve">Zameranie na vedomosti: </w:t>
                  </w:r>
                  <w:r w:rsidRPr="00CA4A27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 xml:space="preserve">Študent má vedomosti o základných pojmoch, zákonitostiach a metódach vývinovej psychológie. Dokáže charakterizovať jednotlivé vývinové obdobia a chápe fyzické, kognitívne a sociálno-emocionálne zmeny v priebehu ľudského života od narodenia po obdobie nástupu do školy.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C8C14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3AE6CE22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EB349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Test (max. 40 bodov), % úspešnosti 61 % - 24 bodov</w:t>
                  </w:r>
                </w:p>
              </w:tc>
            </w:tr>
            <w:tr w:rsidR="008B63B7" w:rsidRPr="00CA4A27" w14:paraId="65471775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D80DB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7D7E" w14:textId="7136F8D4" w:rsidR="008B63B7" w:rsidRPr="00CA4A27" w:rsidRDefault="008B63B7" w:rsidP="008B63B7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>Zameranie na vedomosti:</w:t>
                  </w:r>
                  <w:r w:rsidRPr="00CA4A27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 xml:space="preserve"> Má zapamätané všeobecné a odborné vedomosti o vonkajších a vnútorných faktoroch pôsobiacich na vývin človeka. Študent má prehľad v oblasti reprezentatívnych vývinových teórií a dokáže ich porovnať. Je schopný vlastnými slovami vysvetliť a opísať vývinové míľniky u detí počas prvých šiestich rokov života.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72F40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364C9A58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9F19E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Test (max. 40 bodov), % úspešnosti 61 % - 24 bodov</w:t>
                  </w:r>
                </w:p>
              </w:tc>
            </w:tr>
            <w:tr w:rsidR="008B63B7" w:rsidRPr="00CA4A27" w14:paraId="73B288E2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BD445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8C5D" w14:textId="035CB2AF" w:rsidR="008B63B7" w:rsidRPr="00CA4A27" w:rsidRDefault="008B63B7" w:rsidP="008B63B7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>Zameranie na zručnosti:</w:t>
                  </w:r>
                  <w:r w:rsidR="008F1239" w:rsidRPr="00CA4A2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 xml:space="preserve"> </w:t>
                  </w:r>
                  <w:r w:rsidRPr="00CA4A27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 xml:space="preserve">Študent dokáže tvorivo spracovať využitím odborných zdrojov (učebníc, monografií, vedeckých článkov) z oblasti vývinovej psychológie, pri ktorej uplatňuje získané vedomosti a kritické myslenie.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9BA9B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 xml:space="preserve">Samostatná práca + prezentácia 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89897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Prezentácia (max. 10 bodov) % úspešnosti 61 % - 6 bodov</w:t>
                  </w:r>
                </w:p>
              </w:tc>
            </w:tr>
            <w:tr w:rsidR="008B63B7" w:rsidRPr="00CA4A27" w14:paraId="3B92D8EB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A3080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sk-SK"/>
                    </w:rPr>
                    <w:t>VV4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4F7EF" w14:textId="74ED0DE4" w:rsidR="008B63B7" w:rsidRPr="00CA4A27" w:rsidRDefault="008B63B7" w:rsidP="008B63B7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>Zameranie na kompetentnosti:</w:t>
                  </w:r>
                  <w:r w:rsidR="008F1239" w:rsidRPr="00CA4A27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sk-SK"/>
                    </w:rPr>
                    <w:t xml:space="preserve"> </w:t>
                  </w:r>
                  <w:r w:rsidRPr="00CA4A27"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  <w:t>Študent nadobudne poznanie z oblasti psychického vývinu pre svoj osobný život a život iných ľudí a je schopný získané vedomosti aplikovať pri rôznych životných situáciách (napr. identifikovať a vysvetliť, prečo sú očakávania k správaniu dieťaťa nerealistické vzhľadom na jeho vek). Na reálnych príkladoch zo života dokáže zvážiť možné riešenia situácií z hľadiska vhodnej starostlivosti o deti.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8601E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0D1C4601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64572" w14:textId="77777777" w:rsidR="008B63B7" w:rsidRPr="00CA4A27" w:rsidRDefault="008B63B7" w:rsidP="008B63B7">
                  <w:pPr>
                    <w:autoSpaceDE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</w:pPr>
                  <w:r w:rsidRPr="00CA4A27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sk-SK"/>
                    </w:rPr>
                    <w:t>Test (max. 10 bodov), % úspešnosti 61 % - 6 bodov</w:t>
                  </w:r>
                </w:p>
              </w:tc>
            </w:tr>
          </w:tbl>
          <w:p w14:paraId="0B98732F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B63B7" w:rsidRPr="008B63B7" w14:paraId="20C95467" w14:textId="77777777" w:rsidTr="00EA770F">
        <w:trPr>
          <w:trHeight w:val="930"/>
        </w:trPr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8A6B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lastRenderedPageBreak/>
              <w:t>Stručná osnova predmetu:</w:t>
            </w:r>
          </w:p>
          <w:p w14:paraId="1137FE1F" w14:textId="2536BDF6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Obdobie prenatálneho až predškolského veku</w:t>
            </w:r>
            <w:r w:rsidR="004841E5"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:</w:t>
            </w:r>
          </w:p>
          <w:p w14:paraId="2C1C972C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Predmet vývinovej psychológie, všeobecné vývinové charakteristiky</w:t>
            </w:r>
          </w:p>
          <w:p w14:paraId="37B9F150" w14:textId="50154FBE" w:rsidR="008B63B7" w:rsidRPr="00CA4A27" w:rsidRDefault="008B63B7" w:rsidP="00DE5C38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Dedičnosť a prostredie pri vývine</w:t>
            </w:r>
            <w:r w:rsidR="00DE5C38"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 jednotlivca</w:t>
            </w:r>
          </w:p>
          <w:p w14:paraId="736B58CF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Vývinové perspektívy a prehľad reprezentatívnych vývinových teórií (Freud, Erikson, Bowlby, Ainsworthová, Piaget, Bandura, Vygotskij) </w:t>
            </w:r>
          </w:p>
          <w:p w14:paraId="783AF9BA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Metódy vývinovo-psychologického výskumu</w:t>
            </w:r>
          </w:p>
          <w:p w14:paraId="098B5095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Prenatálny vývin, Teratogénne vplyvy na vývin ľudského jedinca</w:t>
            </w:r>
          </w:p>
          <w:p w14:paraId="409F08EB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Pôrod a starostlivosť o novorodenca podporujúca vytváranie vzťahovej väzby s matkou </w:t>
            </w:r>
          </w:p>
          <w:p w14:paraId="30260054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Biologický, fyziologický a motorický vývin</w:t>
            </w:r>
          </w:p>
          <w:p w14:paraId="160D61E3" w14:textId="32D0B882" w:rsidR="008B63B7" w:rsidRPr="00CA4A27" w:rsidRDefault="008B63B7" w:rsidP="00271C2C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Percepčný a kognitívny vývin</w:t>
            </w:r>
            <w:r w:rsidR="00271C2C"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, v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ývin pamäti</w:t>
            </w:r>
          </w:p>
          <w:p w14:paraId="1A710CEC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Imitácia a začiatky vývinu  reči - fonologický, gramatický, sémantický a pragmatický aspekt</w:t>
            </w:r>
          </w:p>
          <w:p w14:paraId="7E0969D6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Pojmové myslenie a jeho vývin</w:t>
            </w:r>
          </w:p>
          <w:p w14:paraId="4A2E281C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Vývin pohlavnej a rodovej identity </w:t>
            </w:r>
          </w:p>
          <w:p w14:paraId="67C58D44" w14:textId="77777777" w:rsidR="008B63B7" w:rsidRPr="00CA4A27" w:rsidRDefault="008B63B7" w:rsidP="008B63B7">
            <w:pPr>
              <w:numPr>
                <w:ilvl w:val="0"/>
                <w:numId w:val="1"/>
              </w:num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Skríning vývinu – základné metódy</w:t>
            </w:r>
          </w:p>
        </w:tc>
      </w:tr>
      <w:tr w:rsidR="008B63B7" w:rsidRPr="008B63B7" w14:paraId="5EBDD323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C011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Odporúčaná literatúra:</w:t>
            </w:r>
          </w:p>
          <w:p w14:paraId="32504569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Krejčířová D., Svoboda M. , Vagnerová M., 2021, Psychodiagnostika dětí a dospívajících, Portál. </w:t>
            </w:r>
          </w:p>
          <w:p w14:paraId="4C83A2F0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Procházka R., Orel M., 2021, Vývojová neuropsychologie, Psyché.</w:t>
            </w:r>
          </w:p>
          <w:p w14:paraId="710EAA33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Gillibrand, R., Lam, V., O´Donnell, V., L., 2016, Developmental psychology, Pearson.</w:t>
            </w:r>
          </w:p>
          <w:p w14:paraId="5AA45EA3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Matějček, Z., Langmeier, J., 2015, Psychická deprivace v dětství, Karolinum. </w:t>
            </w:r>
          </w:p>
          <w:p w14:paraId="6ECF73A5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Vágnerová, M., 2012,  Vývojová psychologie I., Univerzita Karlova v Praze.</w:t>
            </w:r>
          </w:p>
          <w:p w14:paraId="27947861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Nolen - Hoeksema, S.  a kol., 2012,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 xml:space="preserve"> Psychologie Atkinsonové a Hilgarda, Portál. </w:t>
            </w:r>
          </w:p>
          <w:p w14:paraId="05DAE966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Janošová, P., 2008, Dívčí a chlapecká identita: vývoj a úskalí, Grada.</w:t>
            </w:r>
          </w:p>
          <w:p w14:paraId="3A389E76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Langmeier, J.,Krejčířová, D., 2006, Vývojová psychologie, Grada.</w:t>
            </w:r>
          </w:p>
          <w:p w14:paraId="2923D562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Wallace, D., 2002, Twenty Studies That Revolutionized Child Psychology. Prentice Hall.</w:t>
            </w:r>
          </w:p>
        </w:tc>
      </w:tr>
      <w:tr w:rsidR="008B63B7" w:rsidRPr="008B63B7" w14:paraId="16CB689A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CAF2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Jazyk, ktorého znalosť je potrebná na absolvovanie predmetu: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slovenský jazyk</w:t>
            </w:r>
          </w:p>
        </w:tc>
      </w:tr>
      <w:tr w:rsidR="008B63B7" w:rsidRPr="008B63B7" w14:paraId="73EE8831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A8C0" w14:textId="5F3D172A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Poznámky: </w:t>
            </w:r>
            <w:r w:rsidR="00083DC8"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povinný predmet </w:t>
            </w:r>
          </w:p>
        </w:tc>
      </w:tr>
      <w:tr w:rsidR="008B63B7" w:rsidRPr="008B63B7" w14:paraId="19BF73A0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B3B8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Hodnotenie predmetov</w:t>
            </w:r>
          </w:p>
          <w:tbl>
            <w:tblPr>
              <w:tblW w:w="899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507"/>
            </w:tblGrid>
            <w:tr w:rsidR="008B63B7" w:rsidRPr="00CA4A27" w14:paraId="5C113541" w14:textId="77777777" w:rsidTr="00EA770F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5A4D53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551476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ECC42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EECE34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96CA4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E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9C1EB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FX</w:t>
                  </w:r>
                </w:p>
              </w:tc>
            </w:tr>
            <w:tr w:rsidR="008B63B7" w:rsidRPr="00CA4A27" w14:paraId="055D20B0" w14:textId="77777777" w:rsidTr="00EA770F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4D323" w14:textId="05EB57BF" w:rsidR="008B63B7" w:rsidRPr="00CA4A27" w:rsidRDefault="00EC2CC8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  <w:r w:rsidR="008B63B7"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9494FE" w14:textId="7C5DEBA6" w:rsidR="008B63B7" w:rsidRPr="00CA4A27" w:rsidRDefault="00EC2CC8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  <w:r w:rsidR="008B63B7"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4C5B7" w14:textId="7415F715" w:rsidR="008B63B7" w:rsidRPr="00CA4A27" w:rsidRDefault="00EC2CC8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  <w:r w:rsidR="008B63B7"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C1D779" w14:textId="1A29305B" w:rsidR="008B63B7" w:rsidRPr="00CA4A27" w:rsidRDefault="00EC2CC8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  <w:r w:rsidR="008B63B7"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73F633" w14:textId="2290212A" w:rsidR="008B63B7" w:rsidRPr="00CA4A27" w:rsidRDefault="00EC2CC8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  <w:r w:rsidR="008B63B7"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%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8FA09" w14:textId="77777777" w:rsidR="008B63B7" w:rsidRPr="00CA4A27" w:rsidRDefault="008B63B7" w:rsidP="008B63B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jc w:val="center"/>
                    <w:textAlignment w:val="baseline"/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A4A27">
                    <w:rPr>
                      <w:rFonts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0%</w:t>
                  </w:r>
                </w:p>
              </w:tc>
            </w:tr>
          </w:tbl>
          <w:p w14:paraId="60BBA540" w14:textId="77777777" w:rsidR="008B63B7" w:rsidRPr="00CA4A27" w:rsidRDefault="008B63B7" w:rsidP="008B63B7">
            <w:pPr>
              <w:tabs>
                <w:tab w:val="left" w:pos="720"/>
                <w:tab w:val="left" w:pos="5529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i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B63B7" w:rsidRPr="008B63B7" w14:paraId="47095659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7FC3" w14:textId="77777777" w:rsidR="008B63B7" w:rsidRPr="00CA4A27" w:rsidRDefault="008B63B7" w:rsidP="008B63B7">
            <w:pPr>
              <w:tabs>
                <w:tab w:val="left" w:pos="1530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Vyučujúci: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Mgr. Soňa Rossi, PhD.</w:t>
            </w:r>
          </w:p>
        </w:tc>
      </w:tr>
      <w:tr w:rsidR="008B63B7" w:rsidRPr="008B63B7" w14:paraId="2B6F80D2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6D7F" w14:textId="77777777" w:rsidR="008B63B7" w:rsidRPr="00CA4A27" w:rsidRDefault="008B63B7" w:rsidP="008B63B7">
            <w:pPr>
              <w:tabs>
                <w:tab w:val="left" w:pos="1530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Dátum poslednej zmeny: </w:t>
            </w:r>
            <w:r w:rsidRPr="00CA4A27"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  <w:t>24.08.2023</w:t>
            </w:r>
          </w:p>
        </w:tc>
      </w:tr>
      <w:tr w:rsidR="008B63B7" w:rsidRPr="008B63B7" w14:paraId="7A20F0A2" w14:textId="77777777" w:rsidTr="00EA770F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D067" w14:textId="77777777" w:rsidR="008B63B7" w:rsidRPr="00CA4A27" w:rsidRDefault="008B63B7" w:rsidP="008B63B7">
            <w:pPr>
              <w:tabs>
                <w:tab w:val="left" w:pos="1530"/>
              </w:tabs>
              <w:suppressAutoHyphens/>
              <w:autoSpaceDN w:val="0"/>
              <w:spacing w:after="160" w:line="259" w:lineRule="auto"/>
              <w:textAlignment w:val="baseline"/>
              <w:rPr>
                <w:rFonts w:cstheme="minorHAnsi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CA4A27">
              <w:rPr>
                <w:rFonts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 xml:space="preserve">Schválil:  </w:t>
            </w:r>
            <w:r w:rsidRPr="00CA4A27">
              <w:rPr>
                <w:rFonts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doc. PhDr. Eva Šovčíková, PhD.</w:t>
            </w:r>
          </w:p>
        </w:tc>
      </w:tr>
    </w:tbl>
    <w:p w14:paraId="3437A61A" w14:textId="77777777" w:rsidR="00E9598F" w:rsidRDefault="00E9598F" w:rsidP="00EC343F">
      <w:pPr>
        <w:spacing w:after="160" w:line="259" w:lineRule="auto"/>
      </w:pPr>
    </w:p>
    <w:sectPr w:rsidR="00E9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2955"/>
    <w:multiLevelType w:val="hybridMultilevel"/>
    <w:tmpl w:val="B1B02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AB8"/>
    <w:multiLevelType w:val="hybridMultilevel"/>
    <w:tmpl w:val="BEEE41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4355F"/>
    <w:multiLevelType w:val="hybridMultilevel"/>
    <w:tmpl w:val="7D0837B4"/>
    <w:lvl w:ilvl="0" w:tplc="5EA2C2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7086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2BAAFC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92086E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8E1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FE56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9844E7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DDC77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721A4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702250766">
    <w:abstractNumId w:val="0"/>
  </w:num>
  <w:num w:numId="2" w16cid:durableId="741148229">
    <w:abstractNumId w:val="1"/>
  </w:num>
  <w:num w:numId="3" w16cid:durableId="157038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51"/>
    <w:rsid w:val="00013864"/>
    <w:rsid w:val="00021E78"/>
    <w:rsid w:val="00083DC8"/>
    <w:rsid w:val="000C0394"/>
    <w:rsid w:val="000E52AA"/>
    <w:rsid w:val="000E67FF"/>
    <w:rsid w:val="00104151"/>
    <w:rsid w:val="001273C7"/>
    <w:rsid w:val="001462BB"/>
    <w:rsid w:val="00154DDF"/>
    <w:rsid w:val="001A0A1B"/>
    <w:rsid w:val="001D0875"/>
    <w:rsid w:val="001D440E"/>
    <w:rsid w:val="001D4F77"/>
    <w:rsid w:val="001D504F"/>
    <w:rsid w:val="001E0D77"/>
    <w:rsid w:val="001E42BB"/>
    <w:rsid w:val="001F0D64"/>
    <w:rsid w:val="00203BE8"/>
    <w:rsid w:val="002140C4"/>
    <w:rsid w:val="002272F0"/>
    <w:rsid w:val="00234E05"/>
    <w:rsid w:val="00247568"/>
    <w:rsid w:val="00271C2C"/>
    <w:rsid w:val="002736AC"/>
    <w:rsid w:val="00274794"/>
    <w:rsid w:val="00291ADB"/>
    <w:rsid w:val="002A3CAB"/>
    <w:rsid w:val="002A6A46"/>
    <w:rsid w:val="002B55B5"/>
    <w:rsid w:val="002E3F82"/>
    <w:rsid w:val="0030754F"/>
    <w:rsid w:val="00332045"/>
    <w:rsid w:val="003325AF"/>
    <w:rsid w:val="0036340E"/>
    <w:rsid w:val="00364A48"/>
    <w:rsid w:val="0038633F"/>
    <w:rsid w:val="00397446"/>
    <w:rsid w:val="003E6DA9"/>
    <w:rsid w:val="003E7B6D"/>
    <w:rsid w:val="0040303E"/>
    <w:rsid w:val="00443914"/>
    <w:rsid w:val="00467A15"/>
    <w:rsid w:val="0047051B"/>
    <w:rsid w:val="00472A59"/>
    <w:rsid w:val="004841E5"/>
    <w:rsid w:val="004929C5"/>
    <w:rsid w:val="00492F53"/>
    <w:rsid w:val="004B09DC"/>
    <w:rsid w:val="004E1CB1"/>
    <w:rsid w:val="00516816"/>
    <w:rsid w:val="00521885"/>
    <w:rsid w:val="0054234B"/>
    <w:rsid w:val="0057768F"/>
    <w:rsid w:val="00581EC6"/>
    <w:rsid w:val="005A5A25"/>
    <w:rsid w:val="005A6AC4"/>
    <w:rsid w:val="005B2D53"/>
    <w:rsid w:val="005C57E6"/>
    <w:rsid w:val="00603789"/>
    <w:rsid w:val="00611B4F"/>
    <w:rsid w:val="006455C2"/>
    <w:rsid w:val="00656C9C"/>
    <w:rsid w:val="00694B02"/>
    <w:rsid w:val="007234AC"/>
    <w:rsid w:val="007565E0"/>
    <w:rsid w:val="00762FC3"/>
    <w:rsid w:val="00764DA7"/>
    <w:rsid w:val="007653A2"/>
    <w:rsid w:val="00775B31"/>
    <w:rsid w:val="007C2558"/>
    <w:rsid w:val="00801FFA"/>
    <w:rsid w:val="00807BA7"/>
    <w:rsid w:val="00822631"/>
    <w:rsid w:val="00825804"/>
    <w:rsid w:val="00837EFD"/>
    <w:rsid w:val="00846EC0"/>
    <w:rsid w:val="00853CB0"/>
    <w:rsid w:val="0089611E"/>
    <w:rsid w:val="008B4CF3"/>
    <w:rsid w:val="008B63B7"/>
    <w:rsid w:val="008C297B"/>
    <w:rsid w:val="008F1239"/>
    <w:rsid w:val="008F2D78"/>
    <w:rsid w:val="00912052"/>
    <w:rsid w:val="00923073"/>
    <w:rsid w:val="00934382"/>
    <w:rsid w:val="009437DF"/>
    <w:rsid w:val="00951913"/>
    <w:rsid w:val="00981861"/>
    <w:rsid w:val="00991DC7"/>
    <w:rsid w:val="009E0870"/>
    <w:rsid w:val="009E0FA0"/>
    <w:rsid w:val="009E2CB4"/>
    <w:rsid w:val="009E344D"/>
    <w:rsid w:val="00A074CF"/>
    <w:rsid w:val="00A24CE1"/>
    <w:rsid w:val="00A33B6A"/>
    <w:rsid w:val="00A474AF"/>
    <w:rsid w:val="00A544EB"/>
    <w:rsid w:val="00A72CD1"/>
    <w:rsid w:val="00AB32BA"/>
    <w:rsid w:val="00AC0A6D"/>
    <w:rsid w:val="00AD1C47"/>
    <w:rsid w:val="00AD71B8"/>
    <w:rsid w:val="00B411FA"/>
    <w:rsid w:val="00B421D2"/>
    <w:rsid w:val="00B449E1"/>
    <w:rsid w:val="00B46A94"/>
    <w:rsid w:val="00B72466"/>
    <w:rsid w:val="00B90740"/>
    <w:rsid w:val="00BA562D"/>
    <w:rsid w:val="00BD409E"/>
    <w:rsid w:val="00BD5D52"/>
    <w:rsid w:val="00BE143C"/>
    <w:rsid w:val="00C04254"/>
    <w:rsid w:val="00C365BA"/>
    <w:rsid w:val="00C57B9F"/>
    <w:rsid w:val="00C8409E"/>
    <w:rsid w:val="00C91719"/>
    <w:rsid w:val="00C93D90"/>
    <w:rsid w:val="00CA1D5B"/>
    <w:rsid w:val="00CA4A27"/>
    <w:rsid w:val="00CB2098"/>
    <w:rsid w:val="00CB28FE"/>
    <w:rsid w:val="00CC67F6"/>
    <w:rsid w:val="00CE46B8"/>
    <w:rsid w:val="00CF1581"/>
    <w:rsid w:val="00CF5AB4"/>
    <w:rsid w:val="00D03A4B"/>
    <w:rsid w:val="00D03BD0"/>
    <w:rsid w:val="00D15FED"/>
    <w:rsid w:val="00D22D37"/>
    <w:rsid w:val="00D24BC2"/>
    <w:rsid w:val="00D3529D"/>
    <w:rsid w:val="00D410A0"/>
    <w:rsid w:val="00D66124"/>
    <w:rsid w:val="00D80094"/>
    <w:rsid w:val="00D96AAC"/>
    <w:rsid w:val="00DA41E0"/>
    <w:rsid w:val="00DA771D"/>
    <w:rsid w:val="00DC6510"/>
    <w:rsid w:val="00DE187F"/>
    <w:rsid w:val="00DE5C38"/>
    <w:rsid w:val="00E25C2F"/>
    <w:rsid w:val="00E318BE"/>
    <w:rsid w:val="00E32349"/>
    <w:rsid w:val="00E731B2"/>
    <w:rsid w:val="00E84A11"/>
    <w:rsid w:val="00E9598F"/>
    <w:rsid w:val="00EC2CC8"/>
    <w:rsid w:val="00EC343F"/>
    <w:rsid w:val="00EC6E2F"/>
    <w:rsid w:val="00F157CF"/>
    <w:rsid w:val="00F6193C"/>
    <w:rsid w:val="00F7531A"/>
    <w:rsid w:val="00F762BE"/>
    <w:rsid w:val="00F8380A"/>
    <w:rsid w:val="00F94965"/>
    <w:rsid w:val="00FB0751"/>
    <w:rsid w:val="00FB3E1A"/>
    <w:rsid w:val="00FB6C5E"/>
    <w:rsid w:val="00FD0D2B"/>
    <w:rsid w:val="00FF5D14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5C9"/>
  <w15:chartTrackingRefBased/>
  <w15:docId w15:val="{B80AAC71-D255-4640-AAB7-69C71AF4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68F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7768F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DA41E0"/>
    <w:pPr>
      <w:ind w:left="720"/>
      <w:contextualSpacing/>
    </w:pPr>
  </w:style>
  <w:style w:type="table" w:styleId="Mriekatabuky">
    <w:name w:val="Table Grid"/>
    <w:basedOn w:val="Normlnatabuka"/>
    <w:uiPriority w:val="59"/>
    <w:rsid w:val="00D3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041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41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4151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41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415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8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FBD8-B423-47AF-9378-2D22034C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71</cp:revision>
  <dcterms:created xsi:type="dcterms:W3CDTF">2023-08-25T20:44:00Z</dcterms:created>
  <dcterms:modified xsi:type="dcterms:W3CDTF">2023-09-18T08:35:00Z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cf6a4c44bf670990f327aa86e656dee2411822e3d6d8d5c63607c97a85ec90c1</vt:lpwstr>
  </property>
</Properties>
</file>